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289" w:rsidRDefault="00000000">
      <w:pPr>
        <w:pStyle w:val="Nadpis1"/>
      </w:pPr>
      <w:r>
        <w:t>Checklist elektroinstalace pro makléře</w:t>
      </w:r>
    </w:p>
    <w:p w:rsidR="005753CE" w:rsidRPr="005753CE" w:rsidRDefault="005753CE" w:rsidP="005753CE"/>
    <w:p w:rsidR="00953289" w:rsidRDefault="005753CE">
      <w:r>
        <w:t xml:space="preserve">1 </w:t>
      </w:r>
      <w:r w:rsidRPr="000B772A">
        <w:rPr>
          <w:rFonts w:ascii="Segoe UI Symbol" w:hAnsi="Segoe UI Symbol" w:cs="Segoe UI Symbol"/>
          <w:color w:val="0070C0"/>
        </w:rPr>
        <w:t>☐</w:t>
      </w:r>
      <w:r>
        <w:rPr>
          <w:rFonts w:ascii="Segoe UI Symbol" w:hAnsi="Segoe UI Symbol" w:cs="Segoe UI Symbol"/>
          <w:color w:val="0070C0"/>
        </w:rPr>
        <w:tab/>
      </w:r>
      <w:r>
        <w:t xml:space="preserve">Vizuální </w:t>
      </w:r>
      <w:r w:rsidRPr="00065190">
        <w:t>kontrola</w:t>
      </w:r>
      <w:r>
        <w:t xml:space="preserve"> zásuvek, vypínačů, rozvaděče</w:t>
      </w:r>
    </w:p>
    <w:p w:rsidR="00953289" w:rsidRDefault="005753CE">
      <w:r>
        <w:t xml:space="preserve">2 </w:t>
      </w:r>
      <w:r w:rsidRPr="000B772A">
        <w:rPr>
          <w:rFonts w:ascii="Segoe UI Symbol" w:hAnsi="Segoe UI Symbol" w:cs="Segoe UI Symbol"/>
          <w:color w:val="0070C0"/>
        </w:rPr>
        <w:t>☐</w:t>
      </w:r>
      <w:r>
        <w:rPr>
          <w:rFonts w:ascii="Segoe UI Symbol" w:hAnsi="Segoe UI Symbol" w:cs="Segoe UI Symbol"/>
          <w:color w:val="0070C0"/>
        </w:rPr>
        <w:tab/>
      </w:r>
      <w:r>
        <w:t>Kontrola přítomnosti proudových chráničů</w:t>
      </w:r>
    </w:p>
    <w:p w:rsidR="00953289" w:rsidRDefault="005753CE">
      <w:r>
        <w:t xml:space="preserve">3 </w:t>
      </w:r>
      <w:r w:rsidRPr="000B772A">
        <w:rPr>
          <w:rFonts w:ascii="Segoe UI Symbol" w:hAnsi="Segoe UI Symbol" w:cs="Segoe UI Symbol"/>
          <w:color w:val="0070C0"/>
        </w:rPr>
        <w:t>☐</w:t>
      </w:r>
      <w:r>
        <w:rPr>
          <w:rFonts w:ascii="Segoe UI Symbol" w:hAnsi="Segoe UI Symbol" w:cs="Segoe UI Symbol"/>
          <w:color w:val="0070C0"/>
        </w:rPr>
        <w:tab/>
      </w:r>
      <w:r>
        <w:t>Kontrola starých hliníkových vodičů</w:t>
      </w:r>
    </w:p>
    <w:p w:rsidR="00953289" w:rsidRDefault="005753CE">
      <w:r>
        <w:t xml:space="preserve">4 </w:t>
      </w:r>
      <w:r w:rsidRPr="000B772A">
        <w:rPr>
          <w:rFonts w:ascii="Segoe UI Symbol" w:hAnsi="Segoe UI Symbol" w:cs="Segoe UI Symbol"/>
          <w:color w:val="0070C0"/>
        </w:rPr>
        <w:t>☐</w:t>
      </w:r>
      <w:r>
        <w:rPr>
          <w:rFonts w:ascii="Segoe UI Symbol" w:hAnsi="Segoe UI Symbol" w:cs="Segoe UI Symbol"/>
          <w:color w:val="0070C0"/>
        </w:rPr>
        <w:tab/>
      </w:r>
      <w:r>
        <w:t>Vyžádání revizní zprávy elektro</w:t>
      </w:r>
    </w:p>
    <w:p w:rsidR="00953289" w:rsidRDefault="005753CE">
      <w:r>
        <w:t xml:space="preserve">5 </w:t>
      </w:r>
      <w:r w:rsidRPr="000B772A">
        <w:rPr>
          <w:rFonts w:ascii="Segoe UI Symbol" w:hAnsi="Segoe UI Symbol" w:cs="Segoe UI Symbol"/>
          <w:color w:val="0070C0"/>
        </w:rPr>
        <w:t>☐</w:t>
      </w:r>
      <w:r>
        <w:rPr>
          <w:rFonts w:ascii="Segoe UI Symbol" w:hAnsi="Segoe UI Symbol" w:cs="Segoe UI Symbol"/>
          <w:color w:val="0070C0"/>
        </w:rPr>
        <w:tab/>
      </w:r>
      <w:r>
        <w:t>Kontrola okruhů v koupelně a kuchyni</w:t>
      </w:r>
    </w:p>
    <w:p w:rsidR="007230AC" w:rsidRDefault="007230AC"/>
    <w:p w:rsidR="007230AC" w:rsidRDefault="007230AC"/>
    <w:p w:rsidR="007230AC" w:rsidRDefault="00CD48F8">
      <w:r>
        <w:rPr>
          <w:noProof/>
        </w:rPr>
        <w:lastRenderedPageBreak/>
        <w:drawing>
          <wp:inline distT="0" distB="0" distL="0" distR="0">
            <wp:extent cx="5239821" cy="3929866"/>
            <wp:effectExtent l="0" t="0" r="5715" b="0"/>
            <wp:docPr id="147819606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6061" name="Obrázek 14781960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017" cy="400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37717" cy="1903288"/>
            <wp:effectExtent l="0" t="0" r="2540" b="1905"/>
            <wp:docPr id="24732450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24508" name="Obrázek 2473245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9831" cy="191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89088" cy="1941816"/>
            <wp:effectExtent l="0" t="0" r="1905" b="1905"/>
            <wp:docPr id="123489107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91071" name="Obrázek 12348910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1347" cy="195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335">
        <w:rPr>
          <w:noProof/>
        </w:rPr>
        <w:drawing>
          <wp:inline distT="0" distB="0" distL="0" distR="0" wp14:anchorId="384D7D5E" wp14:editId="0FCF510C">
            <wp:extent cx="2452099" cy="1839074"/>
            <wp:effectExtent l="0" t="0" r="0" b="2540"/>
            <wp:docPr id="11937942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94257" name="Obrázek 1193794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4152" cy="187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2099" cy="1839074"/>
            <wp:effectExtent l="0" t="0" r="0" b="2540"/>
            <wp:docPr id="84932516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25168" name="Obrázek 8493251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2185" cy="185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941816" cy="2589088"/>
            <wp:effectExtent l="0" t="0" r="1905" b="1905"/>
            <wp:docPr id="185367138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71386" name="Obrázek 18536713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8084" cy="261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0AC">
        <w:rPr>
          <w:noProof/>
        </w:rPr>
        <w:lastRenderedPageBreak/>
        <w:drawing>
          <wp:inline distT="0" distB="0" distL="0" distR="0">
            <wp:extent cx="4572000" cy="6096000"/>
            <wp:effectExtent l="0" t="0" r="0" b="0"/>
            <wp:docPr id="11124753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75315" name="Obrázek 11124753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0AC">
        <w:rPr>
          <w:noProof/>
        </w:rPr>
        <w:lastRenderedPageBreak/>
        <w:drawing>
          <wp:inline distT="0" distB="0" distL="0" distR="0">
            <wp:extent cx="5486400" cy="4114800"/>
            <wp:effectExtent l="0" t="0" r="0" b="0"/>
            <wp:docPr id="3405779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77911" name="Obrázek 3405779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0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919000">
    <w:abstractNumId w:val="8"/>
  </w:num>
  <w:num w:numId="2" w16cid:durableId="921837560">
    <w:abstractNumId w:val="6"/>
  </w:num>
  <w:num w:numId="3" w16cid:durableId="1542479134">
    <w:abstractNumId w:val="5"/>
  </w:num>
  <w:num w:numId="4" w16cid:durableId="1331835262">
    <w:abstractNumId w:val="4"/>
  </w:num>
  <w:num w:numId="5" w16cid:durableId="540559448">
    <w:abstractNumId w:val="7"/>
  </w:num>
  <w:num w:numId="6" w16cid:durableId="1939437436">
    <w:abstractNumId w:val="3"/>
  </w:num>
  <w:num w:numId="7" w16cid:durableId="1164855376">
    <w:abstractNumId w:val="2"/>
  </w:num>
  <w:num w:numId="8" w16cid:durableId="159974220">
    <w:abstractNumId w:val="1"/>
  </w:num>
  <w:num w:numId="9" w16cid:durableId="4530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190"/>
    <w:rsid w:val="0015074B"/>
    <w:rsid w:val="0029639D"/>
    <w:rsid w:val="00326F90"/>
    <w:rsid w:val="005753CE"/>
    <w:rsid w:val="007230AC"/>
    <w:rsid w:val="00953289"/>
    <w:rsid w:val="00AA1D8D"/>
    <w:rsid w:val="00B47730"/>
    <w:rsid w:val="00BF7335"/>
    <w:rsid w:val="00CB0664"/>
    <w:rsid w:val="00CD48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50219"/>
  <w14:defaultImageDpi w14:val="300"/>
  <w15:docId w15:val="{946EDF59-8D43-D344-AFAF-11403B03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DS</cp:lastModifiedBy>
  <cp:revision>4</cp:revision>
  <cp:lastPrinted>2025-12-06T13:07:00Z</cp:lastPrinted>
  <dcterms:created xsi:type="dcterms:W3CDTF">2025-12-06T13:07:00Z</dcterms:created>
  <dcterms:modified xsi:type="dcterms:W3CDTF">2025-12-19T14:35:00Z</dcterms:modified>
  <cp:category/>
</cp:coreProperties>
</file>